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34" w:rsidRDefault="005A5134" w:rsidP="005A5134">
      <w:pPr>
        <w:spacing w:after="0" w:line="240" w:lineRule="auto"/>
        <w:jc w:val="center"/>
        <w:rPr>
          <w:rFonts w:ascii="Helvetica" w:hAnsi="Helvetica" w:cs="Tahoma"/>
          <w:b/>
          <w:bCs/>
          <w:sz w:val="18"/>
          <w:szCs w:val="18"/>
        </w:rPr>
      </w:pPr>
      <w:r>
        <w:rPr>
          <w:rFonts w:ascii="Helvetica" w:hAnsi="Helvetica" w:cs="Tahoma"/>
          <w:b/>
          <w:bCs/>
          <w:sz w:val="18"/>
          <w:szCs w:val="18"/>
        </w:rPr>
        <w:t>ESTADO MENSUAL DE OBRAS POR CONTRATO</w:t>
      </w:r>
    </w:p>
    <w:p w:rsidR="005A5134" w:rsidRDefault="005A5134" w:rsidP="005A5134">
      <w:pPr>
        <w:spacing w:after="0" w:line="240" w:lineRule="auto"/>
        <w:jc w:val="center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b/>
          <w:sz w:val="18"/>
          <w:szCs w:val="18"/>
          <w:lang w:val="es-ES_tradnl"/>
        </w:rPr>
        <w:t>(Instructivo de llenado del formato 11)</w:t>
      </w:r>
    </w:p>
    <w:p w:rsidR="005A5134" w:rsidRDefault="005A5134" w:rsidP="005A5134">
      <w:pPr>
        <w:spacing w:after="0" w:line="240" w:lineRule="auto"/>
        <w:jc w:val="center"/>
        <w:rPr>
          <w:rFonts w:ascii="Helvetica" w:hAnsi="Helvetica" w:cs="Tahoma"/>
          <w:sz w:val="18"/>
          <w:szCs w:val="18"/>
          <w:lang w:val="es-ES_tradnl"/>
        </w:rPr>
      </w:pP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la fecha en que se realizó el informe mensual;  </w:t>
      </w:r>
      <w:r w:rsidRPr="00C86CCD">
        <w:rPr>
          <w:rFonts w:ascii="Helvetica" w:hAnsi="Helvetica" w:cs="Tahoma"/>
          <w:sz w:val="18"/>
          <w:szCs w:val="18"/>
          <w:lang w:val="es-ES_tradnl"/>
        </w:rPr>
        <w:t>ejemplo: 06/05/1</w:t>
      </w:r>
      <w:r w:rsidR="00693D0C">
        <w:rPr>
          <w:rFonts w:ascii="Helvetica" w:hAnsi="Helvetica" w:cs="Tahoma"/>
          <w:sz w:val="18"/>
          <w:szCs w:val="18"/>
          <w:lang w:val="es-ES_tradnl"/>
        </w:rPr>
        <w:t>5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el mes al que corresponde el reporte; ejemplo: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abril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año del ejercicio fiscal.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nombre del Municipio.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localidad en donde se encuentra la obra.</w:t>
      </w:r>
    </w:p>
    <w:p w:rsidR="005A5134" w:rsidRPr="00C86CCD" w:rsidRDefault="00A67347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fuente de financiamiento a la</w:t>
      </w:r>
      <w:r w:rsidR="005A5134" w:rsidRPr="00C86CCD">
        <w:rPr>
          <w:rFonts w:ascii="Helvetica" w:hAnsi="Helvetica" w:cs="Tahoma"/>
          <w:sz w:val="18"/>
          <w:szCs w:val="18"/>
          <w:lang w:val="es-ES_tradnl"/>
        </w:rPr>
        <w:t xml:space="preserve"> que pertenece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la obra supervisada, solo 10 cifras y sin espacio, ejemplo:</w:t>
      </w:r>
    </w:p>
    <w:p w:rsidR="005A5134" w:rsidRPr="00C86CCD" w:rsidRDefault="005A5134" w:rsidP="005A5134">
      <w:pPr>
        <w:spacing w:after="0" w:line="240" w:lineRule="auto"/>
        <w:ind w:left="85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 201</w:t>
      </w:r>
      <w:r w:rsidR="00693D0C">
        <w:rPr>
          <w:rFonts w:ascii="Helvetica" w:hAnsi="Helvetica" w:cs="Tahoma"/>
          <w:sz w:val="18"/>
          <w:szCs w:val="18"/>
          <w:lang w:val="es-ES_tradnl"/>
        </w:rPr>
        <w:t>5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</w:t>
      </w:r>
      <w:r w:rsidRPr="00C86CCD">
        <w:rPr>
          <w:rFonts w:ascii="Helvetica" w:hAnsi="Helvetica" w:cs="Tahoma"/>
          <w:sz w:val="18"/>
          <w:szCs w:val="18"/>
          <w:lang w:val="es-ES_tradnl"/>
        </w:rPr>
        <w:tab/>
        <w:t xml:space="preserve">   008         012 </w:t>
      </w:r>
    </w:p>
    <w:p w:rsidR="005A5134" w:rsidRPr="00C86CCD" w:rsidRDefault="005A5134" w:rsidP="005A5134">
      <w:pPr>
        <w:spacing w:after="0" w:line="240" w:lineRule="auto"/>
        <w:ind w:left="851"/>
        <w:jc w:val="both"/>
        <w:rPr>
          <w:rFonts w:ascii="Helvetica" w:hAnsi="Helvetica" w:cs="Tahoma"/>
          <w:sz w:val="18"/>
          <w:szCs w:val="18"/>
          <w:lang w:val="es-ES_tradnl"/>
        </w:rPr>
      </w:pP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ejercicio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/municipio / no. de obra = 201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>008012 - sin espacios.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descripción de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Dibujar o insertar el croquis de localización de la obra.</w:t>
      </w:r>
    </w:p>
    <w:p w:rsidR="00024EB9" w:rsidRPr="00C86CCD" w:rsidRDefault="00024EB9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las coordenadas UTM</w:t>
      </w:r>
      <w:r w:rsid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las partidas del presupuesto contratado.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con IVA. de las partidas del presupuesto contratado.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porcentaje que representa el monto de las partidas del presupuesto contratado, con respecto al monto contratado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suma de la columna, la cual debe coincidir con el monto contratado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Dibujar o insertar un croquis del proyecto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autorizado para la obra con 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del presupuesto base de la obra con 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exista validación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exista validación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se requiera validación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Dependencia Normativa que otorga la validez.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validación por la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exista factibilidad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exista factibilidad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se requiera factibilidad del proyecto por una Dependencia Normativa.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nombre de la Dependencia Normativa que otorga la factibilidad.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la factibilidad por la Dependencia Normativa.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cantidad de las metas programadas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unidad de medida de las metas programadas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cantidad de las metas alcanzadas reales de la obra; este campo solo se podrá </w:t>
      </w:r>
      <w:proofErr w:type="spellStart"/>
      <w:r w:rsidRPr="00C86CCD">
        <w:rPr>
          <w:rFonts w:ascii="Helvetica" w:hAnsi="Helvetica" w:cs="Tahoma"/>
          <w:sz w:val="18"/>
          <w:szCs w:val="18"/>
          <w:lang w:val="es-ES_tradnl"/>
        </w:rPr>
        <w:t>requisitar</w:t>
      </w:r>
      <w:proofErr w:type="spell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cuando la obra esté concluida.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porcentaje de avance físico programado, que corresponda al reporte del mes que se está elaborando.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porcentaje de avance físico real, que corresponda al reporte del mes que se está elaborando.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de ser el caso de que la obra se realice por adjudicación directa; este campo es exc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luyente de los ( 35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( 3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7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fallo, correspondiente al t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 xml:space="preserve">ipo de licitación del campo </w:t>
      </w:r>
      <w:proofErr w:type="gramStart"/>
      <w:r w:rsidR="00024EB9" w:rsidRPr="00C86CCD">
        <w:rPr>
          <w:rFonts w:ascii="Helvetica" w:hAnsi="Helvetica" w:cs="Tahoma"/>
          <w:sz w:val="18"/>
          <w:szCs w:val="18"/>
          <w:lang w:val="es-ES_tradnl"/>
        </w:rPr>
        <w:t>( 33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de ser el caso de que la obra se realice por invitación restringida; este campo es excluyente de los ( 3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3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( 3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7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fallo, correspondiente al t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 xml:space="preserve">ipo de licitación del campo </w:t>
      </w:r>
      <w:proofErr w:type="gramStart"/>
      <w:r w:rsidR="00024EB9" w:rsidRPr="00C86CCD">
        <w:rPr>
          <w:rFonts w:ascii="Helvetica" w:hAnsi="Helvetica" w:cs="Tahoma"/>
          <w:sz w:val="18"/>
          <w:szCs w:val="18"/>
          <w:lang w:val="es-ES_tradnl"/>
        </w:rPr>
        <w:t>( 35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de ser el caso de que la obra se realice por licitación pública; este</w:t>
      </w:r>
      <w:r w:rsidR="005A7A09" w:rsidRPr="00C86CCD">
        <w:rPr>
          <w:rFonts w:ascii="Helvetica" w:hAnsi="Helvetica" w:cs="Tahoma"/>
          <w:sz w:val="18"/>
          <w:szCs w:val="18"/>
          <w:lang w:val="es-ES_tradnl"/>
        </w:rPr>
        <w:t xml:space="preserve"> campo es excluyente de los ( 33 ) y ( 35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fallo, correspondiente al t</w:t>
      </w:r>
      <w:r w:rsidR="005A7A09" w:rsidRPr="00C86CCD">
        <w:rPr>
          <w:rFonts w:ascii="Helvetica" w:hAnsi="Helvetica" w:cs="Tahoma"/>
          <w:sz w:val="18"/>
          <w:szCs w:val="18"/>
          <w:lang w:val="es-ES_tradnl"/>
        </w:rPr>
        <w:t xml:space="preserve">ipo de licitación del campo </w:t>
      </w:r>
      <w:proofErr w:type="gramStart"/>
      <w:r w:rsidR="005A7A09" w:rsidRPr="00C86CCD">
        <w:rPr>
          <w:rFonts w:ascii="Helvetica" w:hAnsi="Helvetica" w:cs="Tahoma"/>
          <w:sz w:val="18"/>
          <w:szCs w:val="18"/>
          <w:lang w:val="es-ES_tradnl"/>
        </w:rPr>
        <w:t>( 37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7A09" w:rsidRPr="00C86CCD" w:rsidRDefault="005A7A09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contrato.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contrato incluyendo el I.V.A., ejemplo: $ 1’523,055.10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en que se firmó el contrato.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inicio de la obra programada, ejemplo: 01/02/201</w:t>
      </w:r>
      <w:r w:rsidR="00693D0C">
        <w:rPr>
          <w:rFonts w:ascii="Helvetica" w:hAnsi="Helvetica" w:cs="Tahoma"/>
          <w:sz w:val="18"/>
          <w:szCs w:val="18"/>
          <w:lang w:val="es-ES_tradnl"/>
        </w:rPr>
        <w:t>5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término de la obra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 xml:space="preserve"> programada, ejemplo: 01/03/201</w:t>
      </w:r>
      <w:r w:rsidR="00693D0C">
        <w:rPr>
          <w:rFonts w:ascii="Helvetica" w:hAnsi="Helvetica" w:cs="Tahoma"/>
          <w:sz w:val="18"/>
          <w:szCs w:val="18"/>
          <w:lang w:val="es-ES_tradnl"/>
        </w:rPr>
        <w:t>5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días que comprende el periodo de ejecución programado de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lastRenderedPageBreak/>
        <w:t xml:space="preserve">Escribir la fecha de inicio de la obra real, </w:t>
      </w:r>
      <w:r w:rsidRPr="00C86CCD">
        <w:rPr>
          <w:rFonts w:ascii="Helvetica" w:hAnsi="Helvetica" w:cs="Tahoma"/>
          <w:sz w:val="18"/>
          <w:szCs w:val="18"/>
          <w:lang w:val="es-ES_tradnl"/>
        </w:rPr>
        <w:t>ejemplo: 01/02/201</w:t>
      </w:r>
      <w:r w:rsidR="00693D0C">
        <w:rPr>
          <w:rFonts w:ascii="Helvetica" w:hAnsi="Helvetica" w:cs="Tahoma"/>
          <w:sz w:val="18"/>
          <w:szCs w:val="18"/>
          <w:lang w:val="es-ES_tradnl"/>
        </w:rPr>
        <w:t>5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término de la obra real, ejemplo: 01/03/201</w:t>
      </w:r>
      <w:r w:rsidR="00693D0C">
        <w:rPr>
          <w:rFonts w:ascii="Helvetica" w:hAnsi="Helvetica" w:cs="Tahoma"/>
          <w:sz w:val="18"/>
          <w:szCs w:val="18"/>
          <w:lang w:val="es-ES_tradnl"/>
        </w:rPr>
        <w:t>5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días que comprende el periodo de ejecución real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o razón social del contratista al que se le asignó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a precios unitarios, este</w:t>
      </w:r>
      <w:r w:rsidR="00C86CCD">
        <w:rPr>
          <w:rFonts w:ascii="Helvetica" w:hAnsi="Helvetica" w:cs="Tahoma"/>
          <w:sz w:val="18"/>
          <w:szCs w:val="18"/>
          <w:lang w:val="es-ES_tradnl"/>
        </w:rPr>
        <w:t xml:space="preserve"> campo es excluyente de los ( 50</w:t>
      </w:r>
      <w:r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>
        <w:rPr>
          <w:rFonts w:ascii="Helvetica" w:hAnsi="Helvetica" w:cs="Tahoma"/>
          <w:sz w:val="18"/>
          <w:szCs w:val="18"/>
          <w:lang w:val="es-ES_tradnl"/>
        </w:rPr>
        <w:t>51</w:t>
      </w:r>
      <w:r>
        <w:rPr>
          <w:rFonts w:ascii="Helvetica" w:hAnsi="Helvetica" w:cs="Tahoma"/>
          <w:sz w:val="18"/>
          <w:szCs w:val="18"/>
          <w:lang w:val="es-ES_tradnl"/>
        </w:rPr>
        <w:t xml:space="preserve"> ) y  ( 5</w:t>
      </w:r>
      <w:r w:rsidR="00C86CCD">
        <w:rPr>
          <w:rFonts w:ascii="Helvetica" w:hAnsi="Helvetica" w:cs="Tahoma"/>
          <w:sz w:val="18"/>
          <w:szCs w:val="18"/>
          <w:lang w:val="es-ES_tradnl"/>
        </w:rPr>
        <w:t>2</w:t>
      </w:r>
      <w:r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a precio alzado, este campo es excluyente de los ( 4</w:t>
      </w:r>
      <w:r w:rsidR="00C86CCD">
        <w:rPr>
          <w:rFonts w:ascii="Helvetica" w:hAnsi="Helvetica" w:cs="Tahoma"/>
          <w:sz w:val="18"/>
          <w:szCs w:val="18"/>
          <w:lang w:val="es-ES_tradnl"/>
        </w:rPr>
        <w:t>9</w:t>
      </w:r>
      <w:r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>
        <w:rPr>
          <w:rFonts w:ascii="Helvetica" w:hAnsi="Helvetica" w:cs="Tahoma"/>
          <w:sz w:val="18"/>
          <w:szCs w:val="18"/>
          <w:lang w:val="es-ES_tradnl"/>
        </w:rPr>
        <w:t>51</w:t>
      </w:r>
      <w:r>
        <w:rPr>
          <w:rFonts w:ascii="Helvetica" w:hAnsi="Helvetica" w:cs="Tahoma"/>
          <w:sz w:val="18"/>
          <w:szCs w:val="18"/>
          <w:lang w:val="es-ES_tradnl"/>
        </w:rPr>
        <w:t xml:space="preserve"> ) y  ( </w:t>
      </w:r>
      <w:r w:rsidR="00C86CCD">
        <w:rPr>
          <w:rFonts w:ascii="Helvetica" w:hAnsi="Helvetica" w:cs="Tahoma"/>
          <w:sz w:val="18"/>
          <w:szCs w:val="18"/>
          <w:lang w:val="es-ES_tradnl"/>
        </w:rPr>
        <w:t>52</w:t>
      </w:r>
      <w:r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mixta, este campo es excluyente de los ( 4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9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50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 ( 5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2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llave en mano, este campo es excluyente de los ( 4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9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50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 (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51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existe un anticipo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no aplica anticipo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anticipo convenido en el contrato de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porcentaje que representa el monto del anticipo con respecto al monto contratado.</w:t>
      </w:r>
    </w:p>
    <w:p w:rsidR="005A7A09" w:rsidRPr="00C86CCD" w:rsidRDefault="005A7A09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pago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 xml:space="preserve"> del anticipo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que garantiza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afianzadora con la que se celebró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que garantiza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afianzadora con la que se celebró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que garantiza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afianzadora con la que se celebró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existe un convenio modificatorio en monto.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con IVA del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en que se firmó 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existe un convenio modificatorio en plazo.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plazo del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en que se firmó 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no fue necesario realizar un convenio modificatorio.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el monto total con I.V.A. de la obra, es decir, la suma del monto contratado y del convenio ampliatorio de ser el caso (suma de los campos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 xml:space="preserve">( </w:t>
      </w:r>
      <w:r w:rsidR="00C86CCD">
        <w:rPr>
          <w:rFonts w:ascii="Helvetica" w:hAnsi="Helvetica" w:cs="Tahoma"/>
          <w:sz w:val="18"/>
          <w:szCs w:val="18"/>
          <w:lang w:val="es-ES_tradnl"/>
        </w:rPr>
        <w:t>41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y (</w:t>
      </w:r>
      <w:r w:rsidR="00C86CCD">
        <w:rPr>
          <w:rFonts w:ascii="Helvetica" w:hAnsi="Helvetica" w:cs="Tahoma"/>
          <w:sz w:val="18"/>
          <w:szCs w:val="18"/>
          <w:lang w:val="es-ES_tradnl"/>
        </w:rPr>
        <w:t xml:space="preserve"> 71</w:t>
      </w:r>
      <w:r>
        <w:rPr>
          <w:rFonts w:ascii="Helvetica" w:hAnsi="Helvetica" w:cs="Tahoma"/>
          <w:sz w:val="18"/>
          <w:szCs w:val="18"/>
          <w:lang w:val="es-ES_tradnl"/>
        </w:rPr>
        <w:t xml:space="preserve"> ), de lo contrario, se repite el monto contratado.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completo, incluyendo la profesión; así como, registrar la firma autógrafa del Supervisor que esté asignado a la obra, ejemplo: Ing. Pedro Gómez García.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completo, incluyendo la profesión; así como, registrar la firma autógrafa y sello del Director de Obras Públicas del Ayuntamiento, ejemplo: Arq. Adriana Gutiérrez Castro.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estimación que se esté reportando.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partida de la estimación que se esté reportando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con IVA, que corresponda a la partida que se esté reportando.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acumulado de las partidas de la estimación reportada.</w:t>
      </w:r>
    </w:p>
    <w:p w:rsidR="005A5134" w:rsidRPr="00C86CCD" w:rsidRDefault="00BE1E16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</w:t>
      </w:r>
      <w:r w:rsidR="005A5134">
        <w:rPr>
          <w:rFonts w:ascii="Helvetica" w:hAnsi="Helvetica" w:cs="Tahoma"/>
          <w:sz w:val="18"/>
          <w:szCs w:val="18"/>
          <w:lang w:val="es-ES_tradnl"/>
        </w:rPr>
        <w:t xml:space="preserve"> suma de los campos de re</w:t>
      </w:r>
      <w:r>
        <w:rPr>
          <w:rFonts w:ascii="Helvetica" w:hAnsi="Helvetica" w:cs="Tahoma"/>
          <w:sz w:val="18"/>
          <w:szCs w:val="18"/>
          <w:lang w:val="es-ES_tradnl"/>
        </w:rPr>
        <w:t xml:space="preserve">sumen de </w:t>
      </w:r>
      <w:r w:rsidRPr="00C86CCD">
        <w:rPr>
          <w:rFonts w:ascii="Helvetica" w:hAnsi="Helvetica" w:cs="Tahoma"/>
          <w:sz w:val="18"/>
          <w:szCs w:val="18"/>
          <w:lang w:val="es-ES_tradnl"/>
        </w:rPr>
        <w:t>estimación (83</w:t>
      </w:r>
      <w:r w:rsidR="005A5134" w:rsidRPr="00C86CCD">
        <w:rPr>
          <w:rFonts w:ascii="Helvetica" w:hAnsi="Helvetica" w:cs="Tahoma"/>
          <w:sz w:val="18"/>
          <w:szCs w:val="18"/>
          <w:lang w:val="es-ES_tradnl"/>
        </w:rPr>
        <w:t>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la póliza cheque que corresponda al pago de la estimación reportada.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póliza cheque que corresponda al pago de la estimación reportada.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folio de la factura que corresponda al pago de la estimación reportada.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con IVA de la estimación que se esté reportando.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amortización del anticipo con IVA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retención del 5 al millar correspondiente sin 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importe neto de la factura. Est</w:t>
      </w:r>
      <w:r w:rsidR="00BE1E16" w:rsidRPr="00C86CCD">
        <w:rPr>
          <w:rFonts w:ascii="Helvetica" w:hAnsi="Helvetica" w:cs="Tahoma"/>
          <w:sz w:val="18"/>
          <w:szCs w:val="18"/>
          <w:lang w:val="es-ES_tradnl"/>
        </w:rPr>
        <w:t>e es la resta de los campos (88</w:t>
      </w:r>
      <w:r w:rsidRPr="00C86CCD">
        <w:rPr>
          <w:rFonts w:ascii="Helvetica" w:hAnsi="Helvetica" w:cs="Tahoma"/>
          <w:sz w:val="18"/>
          <w:szCs w:val="18"/>
          <w:lang w:val="es-ES_tradnl"/>
        </w:rPr>
        <w:t>) menos (8</w:t>
      </w:r>
      <w:r w:rsidR="00BE1E16" w:rsidRPr="00C86CCD">
        <w:rPr>
          <w:rFonts w:ascii="Helvetica" w:hAnsi="Helvetica" w:cs="Tahoma"/>
          <w:sz w:val="18"/>
          <w:szCs w:val="18"/>
          <w:lang w:val="es-ES_tradnl"/>
        </w:rPr>
        <w:t>9) menos (90</w:t>
      </w:r>
      <w:r w:rsidRPr="00C86CCD">
        <w:rPr>
          <w:rFonts w:ascii="Helvetica" w:hAnsi="Helvetica" w:cs="Tahoma"/>
          <w:sz w:val="18"/>
          <w:szCs w:val="18"/>
          <w:lang w:val="es-ES_tradnl"/>
        </w:rPr>
        <w:t>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las pólizas cheque que correspondan al pago de la estimación correspondiente.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estimación que se esté reportando.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las amortizaciones de anticipo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5 al millar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neto de las facturas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suma de los campos de su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 xml:space="preserve">btotal de las pólizas cheque </w:t>
      </w:r>
      <w:proofErr w:type="gramStart"/>
      <w:r w:rsidR="00543753" w:rsidRPr="00C86CCD">
        <w:rPr>
          <w:rFonts w:ascii="Helvetica" w:hAnsi="Helvetica" w:cs="Tahoma"/>
          <w:sz w:val="18"/>
          <w:szCs w:val="18"/>
          <w:lang w:val="es-ES_tradnl"/>
        </w:rPr>
        <w:t>( 92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lastRenderedPageBreak/>
        <w:t>Escribir la suma de los campos de s</w:t>
      </w:r>
      <w:r w:rsidR="00543753">
        <w:rPr>
          <w:rFonts w:ascii="Helvetica" w:hAnsi="Helvetica" w:cs="Tahoma"/>
          <w:sz w:val="18"/>
          <w:szCs w:val="18"/>
          <w:lang w:val="es-ES_tradnl"/>
        </w:rPr>
        <w:t xml:space="preserve">ubtotal de las 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 xml:space="preserve">estimaciones </w:t>
      </w:r>
      <w:proofErr w:type="gramStart"/>
      <w:r w:rsidR="00543753" w:rsidRPr="00C86CCD">
        <w:rPr>
          <w:rFonts w:ascii="Helvetica" w:hAnsi="Helvetica" w:cs="Tahoma"/>
          <w:sz w:val="18"/>
          <w:szCs w:val="18"/>
          <w:lang w:val="es-ES_tradnl"/>
        </w:rPr>
        <w:t>( 93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suma de los campos de subtotal de las amortizaciones de anticipo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( 9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>4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suma de los campos de subtotal de las retenciones del 5 al millar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( 9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>5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suma de los campos de subtotal del importe neto de las facturas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( 9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>6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pagado en el mes que se está reportando en el informe mensual con 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pago ocurrido en el mes que se está reportando en el informe mensual.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pagado acumulado a la fecha del informe mensual con 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que corresponda al último pago ejercido a la fecha.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la nota de bitácora a la que corresponda la situación de la obra a la fecha del informe mensual.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la nota de bitácora a la que corresponda la situación de la obra a la fecha del informe mensual.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que tipo de pruebas de laboratorio se han realizado en la obra a la fecha del informe mensual; de ser el caso que no se requiera ningún tipo de prueba, se deberá escribir, “No aplica”; si la obra requiere pruebas de laboratorio, pero a la fecha del informe mensual no se han realizado, se deberá escribir que tipo de prueba se requiere.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elaboración de la prueba de laboratorio; de ser el caso que no se requiera ningún tipo de prueba, se deberá escribir, “No aplica”; si la obra requiere pruebas de laboratorio, pero a la fecha del informe mensual no se han realizado, se deberá escribir “Pendiente”.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finiquito de la obra; no se debe considerar la estimación final como finiquito, este campo se refiere al concentrado de estimaciones, es decir, el monto total de la obra con I.V.A.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finiquito de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a la fecha del informe mensual se cuenta con el Acta de entrega Recepción.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entrega Recepción.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en la gráfica mensual el avance porcentual programado que debe registrar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en la gráfica mensual el avance porcentual real que debe registrar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diferencia entre el avance programado y el real.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Indicar en número de días la diferencia registrada entre el avance programado y real.</w:t>
      </w:r>
    </w:p>
    <w:p w:rsidR="00261617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estructura financiera de la obra, así como alguna observación relevante sobre la misma; ejemplo: La obra se suspendió tres días por mal tiempo, del 4 al 6 de febrero del 201</w:t>
      </w:r>
      <w:r w:rsidR="00693D0C">
        <w:rPr>
          <w:rFonts w:ascii="Helvetica" w:hAnsi="Helvetica" w:cs="Tahoma"/>
          <w:sz w:val="18"/>
          <w:szCs w:val="18"/>
          <w:lang w:val="es-ES_tradnl"/>
        </w:rPr>
        <w:t>5</w:t>
      </w:r>
      <w:r w:rsidRPr="00C86CCD">
        <w:rPr>
          <w:rFonts w:ascii="Helvetica" w:hAnsi="Helvetica" w:cs="Tahoma"/>
          <w:sz w:val="18"/>
          <w:szCs w:val="18"/>
          <w:lang w:val="es-ES_tradnl"/>
        </w:rPr>
        <w:t>, como consta en la nota de bitácora No. 6.</w:t>
      </w:r>
    </w:p>
    <w:sectPr w:rsidR="00261617" w:rsidRPr="00C86CCD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574A8"/>
    <w:multiLevelType w:val="hybridMultilevel"/>
    <w:tmpl w:val="84683000"/>
    <w:lvl w:ilvl="0" w:tplc="B6545C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134"/>
    <w:rsid w:val="00024EB9"/>
    <w:rsid w:val="00160C3B"/>
    <w:rsid w:val="00165F5E"/>
    <w:rsid w:val="00261617"/>
    <w:rsid w:val="003B1EAA"/>
    <w:rsid w:val="003D6EC0"/>
    <w:rsid w:val="004168BA"/>
    <w:rsid w:val="00543753"/>
    <w:rsid w:val="0057580E"/>
    <w:rsid w:val="005A5134"/>
    <w:rsid w:val="005A7A09"/>
    <w:rsid w:val="00626095"/>
    <w:rsid w:val="00693D0C"/>
    <w:rsid w:val="008E638F"/>
    <w:rsid w:val="00A67347"/>
    <w:rsid w:val="00BA77D7"/>
    <w:rsid w:val="00BB3A36"/>
    <w:rsid w:val="00BE1E16"/>
    <w:rsid w:val="00C8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34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5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1631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csantiago</cp:lastModifiedBy>
  <cp:revision>6</cp:revision>
  <dcterms:created xsi:type="dcterms:W3CDTF">2014-03-12T19:38:00Z</dcterms:created>
  <dcterms:modified xsi:type="dcterms:W3CDTF">2015-03-18T20:41:00Z</dcterms:modified>
</cp:coreProperties>
</file>